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4A27151F" w14:textId="1885EE29" w:rsidR="00DE19A8" w:rsidRPr="006A736E" w:rsidRDefault="00DE19A8" w:rsidP="006A736E">
      <w:pPr>
        <w:ind w:left="-567" w:right="-241"/>
        <w:outlineLvl w:val="0"/>
        <w:rPr>
          <w:color w:val="auto"/>
          <w:lang w:val="en-US"/>
        </w:rPr>
      </w:pPr>
      <w:r>
        <w:rPr>
          <w:color w:val="auto"/>
          <w:lang w:val="en-US"/>
        </w:rPr>
        <w:t>Persbericht</w:t>
      </w:r>
      <w:r w:rsidR="006F5082">
        <w:rPr>
          <w:color w:val="auto"/>
          <w:lang w:val="en-US"/>
        </w:rPr>
        <w:t xml:space="preserve"> </w:t>
      </w:r>
      <w:r w:rsidR="00B02F6A" w:rsidRPr="0075631B">
        <w:rPr>
          <w:color w:val="auto"/>
          <w:lang w:val="en-US"/>
        </w:rPr>
        <w:t>1</w:t>
      </w:r>
      <w:r w:rsidR="00B02F6A">
        <w:rPr>
          <w:color w:val="auto"/>
          <w:lang w:val="en-US"/>
        </w:rPr>
        <w:t>2</w:t>
      </w:r>
      <w:r w:rsidR="00B02F6A" w:rsidRPr="0075631B">
        <w:rPr>
          <w:color w:val="auto"/>
          <w:lang w:val="en-US"/>
        </w:rPr>
        <w:t>.01.202</w:t>
      </w:r>
      <w:r w:rsidR="00B02F6A">
        <w:rPr>
          <w:color w:val="auto"/>
          <w:lang w:val="en-US"/>
        </w:rPr>
        <w:t>3</w:t>
      </w:r>
    </w:p>
    <w:p w14:paraId="58621FCD" w14:textId="77777777" w:rsidR="00DE19A8" w:rsidRDefault="00DE19A8" w:rsidP="00DE19A8">
      <w:pPr>
        <w:ind w:left="-567" w:right="-241"/>
        <w:rPr>
          <w:color w:val="auto"/>
          <w:sz w:val="24"/>
          <w:szCs w:val="24"/>
          <w:lang w:val="en-US"/>
        </w:rPr>
      </w:pPr>
    </w:p>
    <w:p w14:paraId="68EDF2E8" w14:textId="77777777" w:rsidR="00F63A11" w:rsidRDefault="00F63A11" w:rsidP="00DE19A8">
      <w:pPr>
        <w:ind w:left="-567" w:right="-241"/>
        <w:rPr>
          <w:color w:val="auto"/>
          <w:sz w:val="24"/>
          <w:szCs w:val="24"/>
          <w:lang w:val="en-US"/>
        </w:rPr>
      </w:pPr>
    </w:p>
    <w:p w14:paraId="0B8CA904" w14:textId="77777777" w:rsidR="00F63A11" w:rsidRPr="00DE69EC" w:rsidRDefault="00F63A11" w:rsidP="00DE19A8">
      <w:pPr>
        <w:ind w:left="-567" w:right="-241"/>
        <w:rPr>
          <w:color w:val="auto"/>
          <w:sz w:val="24"/>
          <w:szCs w:val="24"/>
          <w:lang w:val="en-US"/>
        </w:rPr>
      </w:pPr>
    </w:p>
    <w:p w14:paraId="703D5238" w14:textId="252931D9" w:rsidR="00CC3435" w:rsidRPr="00CC3435" w:rsidRDefault="00CC3435" w:rsidP="00E021CD">
      <w:pPr>
        <w:ind w:left="-567" w:right="-241"/>
        <w:rPr>
          <w:rFonts w:eastAsia="Arial Unicode MS" w:cs="Arial Unicode MS"/>
          <w:sz w:val="48"/>
          <w:szCs w:val="48"/>
          <w:u w:color="000000"/>
          <w:bdr w:val="nil"/>
          <w:shd w:val="clear" w:color="auto" w:fill="FFFFFF"/>
          <w:lang w:val="en-US"/>
        </w:rPr>
      </w:pPr>
      <w:r w:rsidRPr="00CC3435">
        <w:rPr>
          <w:rFonts w:eastAsia="Arial Unicode MS" w:cs="Arial Unicode MS"/>
          <w:b/>
          <w:bCs/>
          <w:sz w:val="48"/>
          <w:szCs w:val="48"/>
          <w:u w:color="000000"/>
          <w:bdr w:val="nil"/>
          <w:shd w:val="clear" w:color="auto" w:fill="FFFFFF"/>
          <w:lang w:val="en-US"/>
        </w:rPr>
        <w:t>Rethinking the embassy</w:t>
      </w:r>
      <w:r w:rsidR="00B02F6A">
        <w:rPr>
          <w:rFonts w:eastAsia="Arial Unicode MS" w:cs="Arial Unicode MS"/>
          <w:b/>
          <w:bCs/>
          <w:sz w:val="48"/>
          <w:szCs w:val="48"/>
          <w:u w:color="000000"/>
          <w:bdr w:val="nil"/>
          <w:shd w:val="clear" w:color="auto" w:fill="FFFFFF"/>
          <w:lang w:val="en-US"/>
        </w:rPr>
        <w:t xml:space="preserve"> II</w:t>
      </w:r>
      <w:r w:rsidRPr="00CC3435">
        <w:rPr>
          <w:rFonts w:eastAsia="Arial Unicode MS" w:cs="Arial Unicode MS"/>
          <w:sz w:val="48"/>
          <w:szCs w:val="48"/>
          <w:u w:color="000000"/>
          <w:bdr w:val="nil"/>
          <w:shd w:val="clear" w:color="auto" w:fill="FFFFFF"/>
          <w:lang w:val="en-US"/>
        </w:rPr>
        <w:br/>
      </w:r>
      <w:r w:rsidR="00E021CD" w:rsidRPr="00E021CD">
        <w:rPr>
          <w:rFonts w:eastAsia="Arial Unicode MS" w:cs="Arial Unicode MS"/>
          <w:sz w:val="48"/>
          <w:szCs w:val="48"/>
          <w:u w:color="000000"/>
          <w:bdr w:val="nil"/>
          <w:shd w:val="clear" w:color="auto" w:fill="FFFFFF"/>
          <w:lang w:val="en-US"/>
        </w:rPr>
        <w:t xml:space="preserve">Technische Universiteit </w:t>
      </w:r>
      <w:r w:rsidR="00B02F6A">
        <w:rPr>
          <w:rFonts w:eastAsia="Arial Unicode MS" w:cs="Arial Unicode MS"/>
          <w:sz w:val="48"/>
          <w:szCs w:val="48"/>
          <w:u w:color="000000"/>
          <w:bdr w:val="nil"/>
          <w:shd w:val="clear" w:color="auto" w:fill="FFFFFF"/>
          <w:lang w:val="en-US"/>
        </w:rPr>
        <w:t>Delft</w:t>
      </w:r>
    </w:p>
    <w:p w14:paraId="2BC969D6" w14:textId="77777777" w:rsidR="00F63A11" w:rsidRDefault="00F63A11" w:rsidP="00377CC1">
      <w:pPr>
        <w:pStyle w:val="Standaard1"/>
        <w:ind w:left="-567" w:right="-241"/>
        <w:outlineLvl w:val="0"/>
        <w:rPr>
          <w:color w:val="auto"/>
          <w:sz w:val="20"/>
          <w:szCs w:val="20"/>
        </w:rPr>
      </w:pPr>
    </w:p>
    <w:p w14:paraId="04E1D11D" w14:textId="77777777" w:rsidR="00B02F6A" w:rsidRDefault="00B02F6A" w:rsidP="00377CC1">
      <w:pPr>
        <w:pStyle w:val="Standaard1"/>
        <w:ind w:left="-567" w:right="-241"/>
        <w:outlineLvl w:val="0"/>
        <w:rPr>
          <w:color w:val="auto"/>
          <w:sz w:val="20"/>
          <w:szCs w:val="20"/>
        </w:rPr>
      </w:pPr>
    </w:p>
    <w:p w14:paraId="5968EB4C" w14:textId="3CA8A893" w:rsidR="00DE19A8" w:rsidRPr="00B02F6A" w:rsidRDefault="00DE19A8" w:rsidP="00377CC1">
      <w:pPr>
        <w:pStyle w:val="Standaard1"/>
        <w:ind w:left="-567" w:right="-241"/>
        <w:outlineLvl w:val="0"/>
        <w:rPr>
          <w:bCs/>
          <w:sz w:val="20"/>
          <w:szCs w:val="20"/>
          <w:lang w:val="en-US"/>
        </w:rPr>
      </w:pPr>
      <w:r w:rsidRPr="00B02F6A">
        <w:rPr>
          <w:color w:val="auto"/>
          <w:sz w:val="20"/>
          <w:szCs w:val="20"/>
        </w:rPr>
        <w:t xml:space="preserve">Expositie: </w:t>
      </w:r>
      <w:r w:rsidR="00B02F6A" w:rsidRPr="00B02F6A">
        <w:rPr>
          <w:bCs/>
          <w:sz w:val="20"/>
          <w:szCs w:val="20"/>
          <w:lang w:val="en-US"/>
        </w:rPr>
        <w:t xml:space="preserve">27.01.2023 — </w:t>
      </w:r>
      <w:r w:rsidR="007C53A8">
        <w:rPr>
          <w:bCs/>
          <w:sz w:val="20"/>
          <w:szCs w:val="20"/>
          <w:lang w:val="en-US"/>
        </w:rPr>
        <w:t>30</w:t>
      </w:r>
      <w:bookmarkStart w:id="0" w:name="_GoBack"/>
      <w:bookmarkEnd w:id="0"/>
      <w:r w:rsidR="00B02F6A" w:rsidRPr="00B02F6A">
        <w:rPr>
          <w:bCs/>
          <w:sz w:val="20"/>
          <w:szCs w:val="20"/>
          <w:lang w:val="en-US"/>
        </w:rPr>
        <w:t>.04.2023</w:t>
      </w:r>
      <w:r w:rsidRPr="00B02F6A">
        <w:rPr>
          <w:bCs/>
          <w:sz w:val="20"/>
          <w:szCs w:val="20"/>
        </w:rPr>
        <w:t xml:space="preserve">, Opening: </w:t>
      </w:r>
      <w:r w:rsidR="008B402A" w:rsidRPr="00B02F6A">
        <w:rPr>
          <w:bCs/>
          <w:sz w:val="20"/>
          <w:szCs w:val="20"/>
        </w:rPr>
        <w:t>2</w:t>
      </w:r>
      <w:r w:rsidR="00B02F6A">
        <w:rPr>
          <w:bCs/>
          <w:sz w:val="20"/>
          <w:szCs w:val="20"/>
        </w:rPr>
        <w:t>7</w:t>
      </w:r>
      <w:r w:rsidRPr="00B02F6A">
        <w:rPr>
          <w:bCs/>
          <w:sz w:val="20"/>
          <w:szCs w:val="20"/>
        </w:rPr>
        <w:t>.0</w:t>
      </w:r>
      <w:r w:rsidR="00B02F6A">
        <w:rPr>
          <w:bCs/>
          <w:sz w:val="20"/>
          <w:szCs w:val="20"/>
        </w:rPr>
        <w:t>1</w:t>
      </w:r>
      <w:r w:rsidRPr="00B02F6A">
        <w:rPr>
          <w:bCs/>
          <w:sz w:val="20"/>
          <w:szCs w:val="20"/>
        </w:rPr>
        <w:t>.20</w:t>
      </w:r>
      <w:r w:rsidR="008B402A" w:rsidRPr="00B02F6A">
        <w:rPr>
          <w:bCs/>
          <w:sz w:val="20"/>
          <w:szCs w:val="20"/>
        </w:rPr>
        <w:t>2</w:t>
      </w:r>
      <w:r w:rsidR="00B02F6A">
        <w:rPr>
          <w:bCs/>
          <w:sz w:val="20"/>
          <w:szCs w:val="20"/>
        </w:rPr>
        <w:t>3</w:t>
      </w:r>
      <w:r w:rsidRPr="00B02F6A">
        <w:rPr>
          <w:bCs/>
          <w:sz w:val="20"/>
          <w:szCs w:val="20"/>
        </w:rPr>
        <w:t xml:space="preserve">, </w:t>
      </w:r>
      <w:r w:rsidR="0011777F" w:rsidRPr="00B02F6A">
        <w:rPr>
          <w:bCs/>
          <w:sz w:val="20"/>
          <w:szCs w:val="20"/>
        </w:rPr>
        <w:t>19</w:t>
      </w:r>
      <w:r w:rsidRPr="00B02F6A">
        <w:rPr>
          <w:bCs/>
          <w:sz w:val="20"/>
          <w:szCs w:val="20"/>
        </w:rPr>
        <w:t>:00 uur</w:t>
      </w:r>
    </w:p>
    <w:p w14:paraId="29179C73" w14:textId="77777777" w:rsidR="00DE19A8" w:rsidRPr="00B02F6A" w:rsidRDefault="00DE19A8" w:rsidP="00DE19A8">
      <w:pPr>
        <w:ind w:left="-567" w:right="-241"/>
        <w:rPr>
          <w:bCs/>
          <w:color w:val="auto"/>
        </w:rPr>
      </w:pPr>
      <w:r w:rsidRPr="00B02F6A">
        <w:rPr>
          <w:rFonts w:eastAsia="Helvetica" w:cs="Helvetica"/>
          <w:bCs/>
          <w:u w:color="000000"/>
          <w:bdr w:val="nil"/>
        </w:rPr>
        <w:t xml:space="preserve">Locatie: West </w:t>
      </w:r>
      <w:r w:rsidR="008B402A" w:rsidRPr="00B02F6A">
        <w:rPr>
          <w:rFonts w:eastAsia="Helvetica" w:cs="Helvetica"/>
          <w:bCs/>
          <w:u w:color="000000"/>
          <w:bdr w:val="nil"/>
        </w:rPr>
        <w:t xml:space="preserve">Den Haag in de </w:t>
      </w:r>
      <w:r w:rsidRPr="00B02F6A">
        <w:rPr>
          <w:rFonts w:eastAsia="Helvetica" w:cs="Helvetica"/>
          <w:bCs/>
          <w:u w:color="000000"/>
          <w:bdr w:val="nil"/>
        </w:rPr>
        <w:t>voormalige</w:t>
      </w:r>
      <w:r w:rsidR="006F5082" w:rsidRPr="00B02F6A">
        <w:rPr>
          <w:rFonts w:eastAsia="Helvetica" w:cs="Helvetica"/>
          <w:bCs/>
          <w:u w:color="000000"/>
          <w:bdr w:val="nil"/>
        </w:rPr>
        <w:t xml:space="preserve"> </w:t>
      </w:r>
      <w:r w:rsidRPr="00B02F6A">
        <w:rPr>
          <w:rFonts w:eastAsia="Helvetica" w:cs="Helvetica"/>
          <w:bCs/>
          <w:u w:color="000000"/>
          <w:bdr w:val="nil"/>
        </w:rPr>
        <w:t>Amerikaanse ambassade, Lange Voorhout 102, Den Haag</w:t>
      </w:r>
    </w:p>
    <w:p w14:paraId="0BC91981" w14:textId="3FAD3AB9" w:rsidR="00C4642E" w:rsidRPr="00B02F6A" w:rsidRDefault="00C4642E" w:rsidP="008B1FAF">
      <w:pPr>
        <w:ind w:left="-567" w:right="-241"/>
        <w:rPr>
          <w:bCs/>
          <w:color w:val="auto"/>
        </w:rPr>
      </w:pPr>
    </w:p>
    <w:p w14:paraId="2DF8D60B" w14:textId="402FD6C0" w:rsidR="00602819" w:rsidRPr="00B02F6A" w:rsidRDefault="00B55F33" w:rsidP="00602819">
      <w:pPr>
        <w:ind w:left="-567" w:right="-241"/>
        <w:rPr>
          <w:b/>
          <w:bCs/>
          <w:color w:val="auto"/>
          <w:lang w:val="en-US"/>
        </w:rPr>
      </w:pPr>
      <w:r w:rsidRPr="00B02F6A">
        <w:rPr>
          <w:b/>
          <w:bCs/>
          <w:color w:val="auto"/>
          <w:lang w:val="en-US"/>
        </w:rPr>
        <w:t xml:space="preserve">De voormalige Amerikaanse ambassade is ontworpen door Bauhaus architect Marcel Breuer en opgeleverd in 1959. De consequent doorgevoerde, trapeziumvormige ramen geven het gebouw een iconische uitstraling. Het </w:t>
      </w:r>
      <w:r w:rsidR="00FF79D7" w:rsidRPr="00B02F6A">
        <w:rPr>
          <w:b/>
          <w:bCs/>
          <w:color w:val="auto"/>
          <w:lang w:val="en-US"/>
        </w:rPr>
        <w:t>rijksmonument</w:t>
      </w:r>
      <w:r w:rsidRPr="00B02F6A">
        <w:rPr>
          <w:b/>
          <w:bCs/>
          <w:color w:val="auto"/>
          <w:lang w:val="en-US"/>
        </w:rPr>
        <w:t xml:space="preserve"> heeft een unieke architectonische én inhoudelijke betekenis. Met het auditorium, de bibliotheek en de bijzondere raam-/gevelconstructie, is het gebouw net zo speciaal als het museum MET-Breuer in New York</w:t>
      </w:r>
      <w:r w:rsidR="00602819" w:rsidRPr="00B02F6A">
        <w:rPr>
          <w:b/>
          <w:bCs/>
          <w:color w:val="auto"/>
          <w:lang w:val="en-US"/>
        </w:rPr>
        <w:t xml:space="preserve">. </w:t>
      </w:r>
    </w:p>
    <w:p w14:paraId="0E754EBF" w14:textId="77777777" w:rsidR="00602819" w:rsidRPr="00B02F6A" w:rsidRDefault="00602819" w:rsidP="00602819">
      <w:pPr>
        <w:ind w:left="-567" w:right="-241"/>
        <w:rPr>
          <w:bCs/>
          <w:color w:val="auto"/>
          <w:lang w:val="en-US"/>
        </w:rPr>
      </w:pPr>
    </w:p>
    <w:p w14:paraId="30F8EAE3" w14:textId="7C1A95B4" w:rsidR="00602819" w:rsidRPr="00B02F6A" w:rsidRDefault="008572E9" w:rsidP="00602819">
      <w:pPr>
        <w:ind w:left="-567" w:right="-241"/>
        <w:rPr>
          <w:bCs/>
          <w:color w:val="auto"/>
          <w:lang w:val="en-US"/>
        </w:rPr>
      </w:pPr>
      <w:r w:rsidRPr="00B02F6A">
        <w:rPr>
          <w:bCs/>
          <w:color w:val="auto"/>
          <w:lang w:val="en-US"/>
        </w:rPr>
        <w:t xml:space="preserve">Het Rijksmonument van Breuer is een symbool van de koude oorlog en de terreurdreiging van na 9/11. </w:t>
      </w:r>
      <w:r w:rsidR="00B55F33" w:rsidRPr="00B02F6A">
        <w:rPr>
          <w:bCs/>
          <w:color w:val="auto"/>
          <w:lang w:val="en-US"/>
        </w:rPr>
        <w:t xml:space="preserve">De voormalige Ambassade heeft alles in zich om uit te groeien tot </w:t>
      </w:r>
      <w:r w:rsidR="00602819" w:rsidRPr="00B02F6A">
        <w:rPr>
          <w:bCs/>
          <w:color w:val="auto"/>
          <w:lang w:val="en-US"/>
        </w:rPr>
        <w:t xml:space="preserve">een </w:t>
      </w:r>
      <w:r w:rsidR="00B55F33" w:rsidRPr="00B02F6A">
        <w:rPr>
          <w:bCs/>
          <w:color w:val="auto"/>
          <w:lang w:val="en-US"/>
        </w:rPr>
        <w:t xml:space="preserve">authentieke, iconische plek. </w:t>
      </w:r>
      <w:r w:rsidR="00602819" w:rsidRPr="00B02F6A">
        <w:rPr>
          <w:bCs/>
          <w:color w:val="auto"/>
          <w:lang w:val="en-US"/>
        </w:rPr>
        <w:t>Maar i</w:t>
      </w:r>
      <w:r w:rsidR="00B55F33" w:rsidRPr="00B02F6A">
        <w:rPr>
          <w:bCs/>
          <w:color w:val="auto"/>
          <w:lang w:val="en-US"/>
        </w:rPr>
        <w:t>conen worden niet bedacht, ontworpen of gebouwd. Z</w:t>
      </w:r>
      <w:r w:rsidR="00F11A83" w:rsidRPr="00B02F6A">
        <w:rPr>
          <w:bCs/>
          <w:color w:val="auto"/>
          <w:lang w:val="en-US"/>
        </w:rPr>
        <w:t>e</w:t>
      </w:r>
      <w:r w:rsidR="00B55F33" w:rsidRPr="00B02F6A">
        <w:rPr>
          <w:bCs/>
          <w:color w:val="auto"/>
          <w:lang w:val="en-US"/>
        </w:rPr>
        <w:t xml:space="preserve"> ontstaan met het verstrijken van de tijd</w:t>
      </w:r>
      <w:r w:rsidRPr="00B02F6A">
        <w:rPr>
          <w:bCs/>
          <w:color w:val="auto"/>
          <w:lang w:val="en-US"/>
        </w:rPr>
        <w:t xml:space="preserve">. </w:t>
      </w:r>
      <w:r w:rsidR="00B55F33" w:rsidRPr="00B02F6A">
        <w:rPr>
          <w:bCs/>
          <w:color w:val="auto"/>
          <w:lang w:val="en-US"/>
        </w:rPr>
        <w:t>Vaak worden gebouwen iconen omdat de architectuur iets bevat dat andere gebouwen juist niet hebben.</w:t>
      </w:r>
      <w:r w:rsidR="00602819" w:rsidRPr="00B02F6A">
        <w:rPr>
          <w:bCs/>
          <w:color w:val="auto"/>
          <w:lang w:val="en-US"/>
        </w:rPr>
        <w:t xml:space="preserve"> </w:t>
      </w:r>
    </w:p>
    <w:p w14:paraId="346CB434" w14:textId="77777777" w:rsidR="008572E9" w:rsidRPr="00B02F6A" w:rsidRDefault="008572E9" w:rsidP="008572E9">
      <w:pPr>
        <w:ind w:left="-567" w:right="-241"/>
        <w:rPr>
          <w:bCs/>
          <w:color w:val="auto"/>
          <w:lang w:val="en-US"/>
        </w:rPr>
      </w:pPr>
    </w:p>
    <w:p w14:paraId="3B739418" w14:textId="2509693A" w:rsidR="00602819" w:rsidRPr="00602819" w:rsidRDefault="00602819" w:rsidP="008572E9">
      <w:pPr>
        <w:ind w:left="-567" w:right="-241"/>
        <w:rPr>
          <w:bCs/>
          <w:color w:val="auto"/>
          <w:lang w:val="en-US"/>
        </w:rPr>
      </w:pPr>
      <w:r w:rsidRPr="00B02F6A">
        <w:rPr>
          <w:bCs/>
          <w:color w:val="auto"/>
          <w:lang w:val="en-US"/>
        </w:rPr>
        <w:t>De presentatie van het intensieve studieproject ‘Rethinking the Embassy</w:t>
      </w:r>
      <w:r w:rsidR="00B02F6A">
        <w:rPr>
          <w:bCs/>
          <w:color w:val="auto"/>
          <w:lang w:val="en-US"/>
        </w:rPr>
        <w:t xml:space="preserve"> II</w:t>
      </w:r>
      <w:r w:rsidRPr="00B02F6A">
        <w:rPr>
          <w:bCs/>
          <w:color w:val="auto"/>
          <w:lang w:val="en-US"/>
        </w:rPr>
        <w:t xml:space="preserve">’ van de Technische Universiteit </w:t>
      </w:r>
      <w:r w:rsidR="00B02F6A">
        <w:rPr>
          <w:bCs/>
          <w:color w:val="auto"/>
          <w:lang w:val="en-US"/>
        </w:rPr>
        <w:t>Delft</w:t>
      </w:r>
      <w:r w:rsidRPr="00B02F6A">
        <w:rPr>
          <w:bCs/>
          <w:color w:val="auto"/>
          <w:lang w:val="en-US"/>
        </w:rPr>
        <w:t xml:space="preserve"> toont hoe een gecombineerde museumfunctie een optimale</w:t>
      </w:r>
      <w:r>
        <w:rPr>
          <w:bCs/>
          <w:color w:val="auto"/>
          <w:lang w:val="en-US"/>
        </w:rPr>
        <w:t xml:space="preserve"> bijdrage kan leveren aan een bijzonder stuk van de stad. </w:t>
      </w:r>
      <w:r w:rsidR="008572E9">
        <w:rPr>
          <w:bCs/>
          <w:color w:val="auto"/>
          <w:lang w:val="en-US"/>
        </w:rPr>
        <w:t>I</w:t>
      </w:r>
      <w:r>
        <w:rPr>
          <w:bCs/>
          <w:color w:val="auto"/>
          <w:lang w:val="en-US"/>
        </w:rPr>
        <w:t xml:space="preserve">n de twintigste eeuw </w:t>
      </w:r>
      <w:r w:rsidR="008572E9">
        <w:rPr>
          <w:bCs/>
          <w:color w:val="auto"/>
          <w:lang w:val="en-US"/>
        </w:rPr>
        <w:t xml:space="preserve">hadden musea </w:t>
      </w:r>
      <w:r w:rsidRPr="00602819">
        <w:rPr>
          <w:bCs/>
          <w:color w:val="auto"/>
          <w:lang w:val="en-US"/>
        </w:rPr>
        <w:t>de rol om kunstwerken te collectioneren, documenteren, conserveren en aan het publiek te presenteren</w:t>
      </w:r>
      <w:r w:rsidR="008572E9">
        <w:rPr>
          <w:bCs/>
          <w:color w:val="auto"/>
          <w:lang w:val="en-US"/>
        </w:rPr>
        <w:t>. Daarmee kregen de gebouwen vee</w:t>
      </w:r>
      <w:r w:rsidR="00F11A83">
        <w:rPr>
          <w:bCs/>
          <w:color w:val="auto"/>
          <w:lang w:val="en-US"/>
        </w:rPr>
        <w:t>l</w:t>
      </w:r>
      <w:r w:rsidR="008572E9">
        <w:rPr>
          <w:bCs/>
          <w:color w:val="auto"/>
          <w:lang w:val="en-US"/>
        </w:rPr>
        <w:t xml:space="preserve">al </w:t>
      </w:r>
      <w:r w:rsidRPr="00602819">
        <w:rPr>
          <w:bCs/>
          <w:color w:val="auto"/>
          <w:lang w:val="en-US"/>
        </w:rPr>
        <w:t>een statische, verticale en sequentiële ordening.</w:t>
      </w:r>
      <w:r>
        <w:rPr>
          <w:bCs/>
          <w:color w:val="auto"/>
          <w:lang w:val="en-US"/>
        </w:rPr>
        <w:t xml:space="preserve"> Echter</w:t>
      </w:r>
      <w:r w:rsidR="00F11A83">
        <w:rPr>
          <w:bCs/>
          <w:color w:val="auto"/>
          <w:lang w:val="en-US"/>
        </w:rPr>
        <w:t>,</w:t>
      </w:r>
      <w:r>
        <w:rPr>
          <w:bCs/>
          <w:color w:val="auto"/>
          <w:lang w:val="en-US"/>
        </w:rPr>
        <w:t xml:space="preserve"> in</w:t>
      </w:r>
      <w:r w:rsidR="008572E9">
        <w:rPr>
          <w:bCs/>
          <w:color w:val="auto"/>
          <w:lang w:val="en-US"/>
        </w:rPr>
        <w:t xml:space="preserve"> </w:t>
      </w:r>
      <w:r w:rsidRPr="00602819">
        <w:rPr>
          <w:bCs/>
          <w:color w:val="auto"/>
          <w:lang w:val="en-US"/>
        </w:rPr>
        <w:t xml:space="preserve">de eenentwintigste eeuw zullen musea veel meer dynamisch, horizontaal en simultaan zijn. Het museum </w:t>
      </w:r>
      <w:r w:rsidR="008572E9">
        <w:rPr>
          <w:bCs/>
          <w:color w:val="auto"/>
          <w:lang w:val="en-US"/>
        </w:rPr>
        <w:t>wordt</w:t>
      </w:r>
      <w:r w:rsidRPr="00602819">
        <w:rPr>
          <w:bCs/>
          <w:color w:val="auto"/>
          <w:lang w:val="en-US"/>
        </w:rPr>
        <w:t xml:space="preserve"> een netwerk </w:t>
      </w:r>
      <w:r w:rsidR="008572E9">
        <w:rPr>
          <w:bCs/>
          <w:color w:val="auto"/>
          <w:lang w:val="en-US"/>
        </w:rPr>
        <w:t>in plaats van</w:t>
      </w:r>
      <w:r w:rsidRPr="00602819">
        <w:rPr>
          <w:bCs/>
          <w:color w:val="auto"/>
          <w:lang w:val="en-US"/>
        </w:rPr>
        <w:t xml:space="preserve"> een container</w:t>
      </w:r>
      <w:r w:rsidR="008572E9">
        <w:rPr>
          <w:bCs/>
          <w:color w:val="auto"/>
          <w:lang w:val="en-US"/>
        </w:rPr>
        <w:t xml:space="preserve"> en h</w:t>
      </w:r>
      <w:r w:rsidRPr="00602819">
        <w:rPr>
          <w:bCs/>
          <w:color w:val="auto"/>
          <w:lang w:val="en-US"/>
        </w:rPr>
        <w:t xml:space="preserve">et </w:t>
      </w:r>
      <w:r w:rsidR="008572E9">
        <w:rPr>
          <w:bCs/>
          <w:color w:val="auto"/>
          <w:lang w:val="en-US"/>
        </w:rPr>
        <w:t>Breuer</w:t>
      </w:r>
      <w:r w:rsidRPr="00602819">
        <w:rPr>
          <w:bCs/>
          <w:color w:val="auto"/>
          <w:lang w:val="en-US"/>
        </w:rPr>
        <w:t>gebouw aan het Lange Voorhout heeft de potentie om die ontwikkeling te faciliteren.</w:t>
      </w:r>
    </w:p>
    <w:p w14:paraId="38AA4BA0" w14:textId="77777777" w:rsidR="00602819" w:rsidRDefault="00602819" w:rsidP="008572E9">
      <w:pPr>
        <w:ind w:right="-241"/>
        <w:rPr>
          <w:bCs/>
          <w:color w:val="auto"/>
        </w:rPr>
      </w:pPr>
    </w:p>
    <w:p w14:paraId="4BF470E7" w14:textId="1BF9EB0C" w:rsidR="00480153" w:rsidRDefault="00C4642E" w:rsidP="0055405F">
      <w:pPr>
        <w:ind w:left="-567" w:right="-241"/>
        <w:rPr>
          <w:bCs/>
          <w:color w:val="auto"/>
        </w:rPr>
      </w:pPr>
      <w:r w:rsidRPr="00C4642E">
        <w:rPr>
          <w:bCs/>
          <w:color w:val="auto"/>
        </w:rPr>
        <w:t xml:space="preserve">Ontwerpen voor kunst </w:t>
      </w:r>
      <w:r w:rsidR="008572E9">
        <w:rPr>
          <w:bCs/>
          <w:color w:val="auto"/>
        </w:rPr>
        <w:t>vraagt om</w:t>
      </w:r>
      <w:r w:rsidRPr="00C4642E">
        <w:rPr>
          <w:bCs/>
          <w:color w:val="auto"/>
        </w:rPr>
        <w:t xml:space="preserve"> een speciale houding. </w:t>
      </w:r>
      <w:r w:rsidR="008B1FAF">
        <w:rPr>
          <w:bCs/>
          <w:color w:val="auto"/>
        </w:rPr>
        <w:t>Met dit project</w:t>
      </w:r>
      <w:r w:rsidRPr="00C4642E">
        <w:rPr>
          <w:bCs/>
          <w:color w:val="auto"/>
        </w:rPr>
        <w:t xml:space="preserve"> </w:t>
      </w:r>
      <w:r w:rsidR="00480153">
        <w:rPr>
          <w:bCs/>
          <w:color w:val="auto"/>
        </w:rPr>
        <w:t>tonen</w:t>
      </w:r>
      <w:r w:rsidRPr="00C4642E">
        <w:rPr>
          <w:bCs/>
          <w:color w:val="auto"/>
        </w:rPr>
        <w:t xml:space="preserve"> </w:t>
      </w:r>
      <w:r w:rsidR="008B1FAF">
        <w:rPr>
          <w:bCs/>
          <w:color w:val="auto"/>
        </w:rPr>
        <w:t>de studenten</w:t>
      </w:r>
      <w:r w:rsidR="00480153">
        <w:rPr>
          <w:bCs/>
          <w:color w:val="auto"/>
        </w:rPr>
        <w:t xml:space="preserve"> het onderzoek naar </w:t>
      </w:r>
      <w:r w:rsidRPr="00C4642E">
        <w:rPr>
          <w:bCs/>
          <w:color w:val="auto"/>
        </w:rPr>
        <w:t xml:space="preserve">deze specialisatie. </w:t>
      </w:r>
      <w:r w:rsidR="00480153">
        <w:rPr>
          <w:bCs/>
          <w:color w:val="auto"/>
        </w:rPr>
        <w:t>Z</w:t>
      </w:r>
      <w:r w:rsidR="0055405F">
        <w:rPr>
          <w:bCs/>
          <w:color w:val="auto"/>
        </w:rPr>
        <w:t>e</w:t>
      </w:r>
      <w:r w:rsidR="00480153">
        <w:rPr>
          <w:bCs/>
          <w:color w:val="auto"/>
        </w:rPr>
        <w:t xml:space="preserve"> bestudeerden</w:t>
      </w:r>
      <w:r w:rsidR="00DA2797">
        <w:rPr>
          <w:bCs/>
          <w:color w:val="auto"/>
        </w:rPr>
        <w:t xml:space="preserve"> hoe de architect, als</w:t>
      </w:r>
      <w:r w:rsidR="00480153">
        <w:rPr>
          <w:bCs/>
          <w:color w:val="auto"/>
        </w:rPr>
        <w:t xml:space="preserve"> een</w:t>
      </w:r>
      <w:r w:rsidR="00DA2797">
        <w:rPr>
          <w:bCs/>
          <w:color w:val="auto"/>
        </w:rPr>
        <w:t xml:space="preserve"> ‘</w:t>
      </w:r>
      <w:r w:rsidRPr="00C4642E">
        <w:rPr>
          <w:bCs/>
          <w:color w:val="auto"/>
        </w:rPr>
        <w:t>kunstenaar</w:t>
      </w:r>
      <w:r w:rsidR="00DA2797">
        <w:rPr>
          <w:bCs/>
          <w:color w:val="auto"/>
        </w:rPr>
        <w:t>’</w:t>
      </w:r>
      <w:r w:rsidR="00480153">
        <w:rPr>
          <w:bCs/>
          <w:color w:val="auto"/>
        </w:rPr>
        <w:t xml:space="preserve"> uitgaat van</w:t>
      </w:r>
      <w:r w:rsidRPr="00C4642E">
        <w:rPr>
          <w:bCs/>
          <w:color w:val="auto"/>
        </w:rPr>
        <w:t xml:space="preserve"> schetsen</w:t>
      </w:r>
      <w:r w:rsidR="00480153">
        <w:rPr>
          <w:bCs/>
          <w:color w:val="auto"/>
        </w:rPr>
        <w:t xml:space="preserve">, </w:t>
      </w:r>
      <w:r w:rsidRPr="00C4642E">
        <w:rPr>
          <w:bCs/>
          <w:color w:val="auto"/>
        </w:rPr>
        <w:t>casestudy</w:t>
      </w:r>
      <w:r w:rsidR="00DA2797">
        <w:rPr>
          <w:bCs/>
          <w:color w:val="auto"/>
        </w:rPr>
        <w:t>’</w:t>
      </w:r>
      <w:r w:rsidRPr="00C4642E">
        <w:rPr>
          <w:bCs/>
          <w:color w:val="auto"/>
        </w:rPr>
        <w:t xml:space="preserve">s en </w:t>
      </w:r>
      <w:r w:rsidR="00480153">
        <w:rPr>
          <w:bCs/>
          <w:color w:val="auto"/>
        </w:rPr>
        <w:t>praktijkvoorbeelden</w:t>
      </w:r>
      <w:r w:rsidRPr="00C4642E">
        <w:rPr>
          <w:bCs/>
          <w:color w:val="auto"/>
        </w:rPr>
        <w:t xml:space="preserve">. </w:t>
      </w:r>
      <w:r w:rsidR="00480153">
        <w:rPr>
          <w:bCs/>
          <w:color w:val="auto"/>
        </w:rPr>
        <w:t>Hierbij is gekeken naar de rol van</w:t>
      </w:r>
      <w:r w:rsidRPr="00C4642E">
        <w:rPr>
          <w:bCs/>
          <w:color w:val="auto"/>
        </w:rPr>
        <w:t xml:space="preserve"> 'fysieke modellen' in het handschrift van de architect. </w:t>
      </w:r>
      <w:r w:rsidR="00480153">
        <w:rPr>
          <w:bCs/>
          <w:color w:val="auto"/>
        </w:rPr>
        <w:t xml:space="preserve">Na een typologisch en historisch onderzoek zijn de jonge architecten aan de slag gegaan. Waarbij overwegingen als over de hedendaagse samenleving hebben geleid tot vragen als: </w:t>
      </w:r>
      <w:r w:rsidR="00480153" w:rsidRPr="00C4642E">
        <w:rPr>
          <w:bCs/>
          <w:color w:val="auto"/>
        </w:rPr>
        <w:t xml:space="preserve">Is er nog tijd voor kunst? </w:t>
      </w:r>
      <w:r w:rsidR="00480153">
        <w:rPr>
          <w:bCs/>
          <w:color w:val="auto"/>
        </w:rPr>
        <w:t>Voor welk</w:t>
      </w:r>
      <w:r w:rsidR="00F63A11">
        <w:rPr>
          <w:bCs/>
          <w:color w:val="auto"/>
        </w:rPr>
        <w:t>e</w:t>
      </w:r>
      <w:r w:rsidR="00480153" w:rsidRPr="00C4642E">
        <w:rPr>
          <w:bCs/>
          <w:color w:val="auto"/>
        </w:rPr>
        <w:t xml:space="preserve"> </w:t>
      </w:r>
      <w:r w:rsidR="00480153">
        <w:rPr>
          <w:bCs/>
          <w:color w:val="auto"/>
        </w:rPr>
        <w:t>duo-</w:t>
      </w:r>
      <w:r w:rsidR="00480153" w:rsidRPr="00C4642E">
        <w:rPr>
          <w:bCs/>
          <w:color w:val="auto"/>
        </w:rPr>
        <w:t>functie</w:t>
      </w:r>
      <w:r w:rsidR="00F63A11">
        <w:rPr>
          <w:bCs/>
          <w:color w:val="auto"/>
        </w:rPr>
        <w:t>s</w:t>
      </w:r>
      <w:r w:rsidR="00480153" w:rsidRPr="00C4642E">
        <w:rPr>
          <w:bCs/>
          <w:color w:val="auto"/>
        </w:rPr>
        <w:t xml:space="preserve"> </w:t>
      </w:r>
      <w:r w:rsidR="00F63A11">
        <w:rPr>
          <w:bCs/>
          <w:color w:val="auto"/>
        </w:rPr>
        <w:t>is</w:t>
      </w:r>
      <w:r w:rsidR="00480153" w:rsidRPr="00C4642E">
        <w:rPr>
          <w:bCs/>
          <w:color w:val="auto"/>
        </w:rPr>
        <w:t xml:space="preserve"> een museumgebouw het meest geschikt?</w:t>
      </w:r>
      <w:r w:rsidR="00F63A11">
        <w:rPr>
          <w:bCs/>
          <w:color w:val="auto"/>
        </w:rPr>
        <w:t xml:space="preserve"> Wat is de rol van een museum nu? </w:t>
      </w:r>
    </w:p>
    <w:p w14:paraId="4DF52855" w14:textId="77777777" w:rsidR="008B1FAF" w:rsidRDefault="008B1FAF" w:rsidP="00C4642E">
      <w:pPr>
        <w:ind w:left="-567" w:right="-241"/>
        <w:rPr>
          <w:bCs/>
          <w:color w:val="auto"/>
        </w:rPr>
      </w:pPr>
    </w:p>
    <w:p w14:paraId="45C9E79D" w14:textId="10812BD6" w:rsidR="00C4642E" w:rsidRPr="00F11A83" w:rsidRDefault="00F63A11" w:rsidP="00F11A83">
      <w:pPr>
        <w:ind w:left="-567" w:right="-241"/>
        <w:rPr>
          <w:bCs/>
          <w:color w:val="auto"/>
          <w:lang w:val="en-US"/>
        </w:rPr>
      </w:pPr>
      <w:r>
        <w:rPr>
          <w:bCs/>
          <w:color w:val="auto"/>
        </w:rPr>
        <w:t xml:space="preserve">De ontwerpen zijn gemaakt vanuit verschillende perspectieven waarbij het publieke domein, de gebruiker en de architect aan bod komen. Ook de publieke ruimte en de kenmerkende gevelpartij en hun uitstraling op de omgeving zijn belangrijk. Door middel van </w:t>
      </w:r>
      <w:r w:rsidR="00C4642E" w:rsidRPr="00C4642E">
        <w:rPr>
          <w:bCs/>
          <w:color w:val="auto"/>
        </w:rPr>
        <w:t>gedurfde uitspraken, ca</w:t>
      </w:r>
      <w:r>
        <w:rPr>
          <w:bCs/>
          <w:color w:val="auto"/>
        </w:rPr>
        <w:t>se studies en locatie-analyses zijn alle studenten individueel gekomen tot een ontwerp, waarbij z</w:t>
      </w:r>
      <w:r w:rsidR="00F11A83">
        <w:rPr>
          <w:bCs/>
          <w:color w:val="auto"/>
        </w:rPr>
        <w:t>e</w:t>
      </w:r>
      <w:r>
        <w:rPr>
          <w:bCs/>
          <w:color w:val="auto"/>
        </w:rPr>
        <w:t xml:space="preserve"> de kwaliteiten van het gebouw hebben </w:t>
      </w:r>
      <w:r w:rsidR="00F11A83" w:rsidRPr="00F11A83">
        <w:rPr>
          <w:bCs/>
          <w:color w:val="auto"/>
          <w:lang w:val="en-US"/>
        </w:rPr>
        <w:t>gedestilleerd</w:t>
      </w:r>
      <w:r>
        <w:rPr>
          <w:bCs/>
          <w:color w:val="auto"/>
        </w:rPr>
        <w:t xml:space="preserve"> en zwakke punten hebben verbeterd. </w:t>
      </w:r>
    </w:p>
    <w:p w14:paraId="33DC2BFC" w14:textId="77777777" w:rsidR="00F63A11" w:rsidRDefault="00F63A11" w:rsidP="00F63A11">
      <w:pPr>
        <w:ind w:left="-567" w:right="-241"/>
        <w:rPr>
          <w:bCs/>
          <w:color w:val="auto"/>
        </w:rPr>
      </w:pPr>
    </w:p>
    <w:p w14:paraId="6DC75D68" w14:textId="09DD8037" w:rsidR="00C4642E" w:rsidRPr="004E63EB" w:rsidRDefault="004E63EB" w:rsidP="00F11A83">
      <w:pPr>
        <w:ind w:left="-567" w:right="-241"/>
        <w:rPr>
          <w:bCs/>
          <w:color w:val="auto"/>
          <w:lang w:val="en-US"/>
        </w:rPr>
      </w:pPr>
      <w:r>
        <w:rPr>
          <w:bCs/>
          <w:color w:val="auto"/>
          <w:lang w:val="en-US"/>
        </w:rPr>
        <w:t>De</w:t>
      </w:r>
      <w:r w:rsidR="00F63A11">
        <w:rPr>
          <w:bCs/>
          <w:color w:val="auto"/>
          <w:lang w:val="en-US"/>
        </w:rPr>
        <w:t xml:space="preserve"> adempauze, die </w:t>
      </w:r>
      <w:r>
        <w:rPr>
          <w:bCs/>
          <w:color w:val="auto"/>
          <w:lang w:val="en-US"/>
        </w:rPr>
        <w:t>met</w:t>
      </w:r>
      <w:r w:rsidR="00F63A11">
        <w:rPr>
          <w:bCs/>
          <w:color w:val="auto"/>
          <w:lang w:val="en-US"/>
        </w:rPr>
        <w:t xml:space="preserve"> de tussentijd is </w:t>
      </w:r>
      <w:r w:rsidR="00F11A83">
        <w:rPr>
          <w:bCs/>
          <w:color w:val="auto"/>
          <w:lang w:val="en-US"/>
        </w:rPr>
        <w:t>gecreëerd</w:t>
      </w:r>
      <w:r w:rsidR="00F63A11">
        <w:rPr>
          <w:bCs/>
          <w:color w:val="auto"/>
          <w:lang w:val="en-US"/>
        </w:rPr>
        <w:t xml:space="preserve">, </w:t>
      </w:r>
      <w:r>
        <w:rPr>
          <w:bCs/>
          <w:color w:val="auto"/>
          <w:lang w:val="en-US"/>
        </w:rPr>
        <w:t>biedt een</w:t>
      </w:r>
      <w:r w:rsidR="00F63A11" w:rsidRPr="00F63A11">
        <w:rPr>
          <w:bCs/>
          <w:color w:val="auto"/>
          <w:lang w:val="en-US"/>
        </w:rPr>
        <w:t xml:space="preserve"> zeldzaam moment om iets nieuws te laten ontstaan. </w:t>
      </w:r>
      <w:r>
        <w:rPr>
          <w:bCs/>
          <w:color w:val="auto"/>
          <w:lang w:val="en-US"/>
        </w:rPr>
        <w:t>Dit</w:t>
      </w:r>
      <w:r w:rsidR="00F63A11" w:rsidRPr="00F63A11">
        <w:rPr>
          <w:bCs/>
          <w:color w:val="auto"/>
          <w:lang w:val="en-US"/>
        </w:rPr>
        <w:t xml:space="preserve"> moment biedt de mogelijkheid om van het gebouw een plek te maken die </w:t>
      </w:r>
      <w:r>
        <w:rPr>
          <w:bCs/>
          <w:color w:val="auto"/>
          <w:lang w:val="en-US"/>
        </w:rPr>
        <w:t>vol is van betekenis</w:t>
      </w:r>
      <w:r w:rsidR="00F63A11" w:rsidRPr="00F63A11">
        <w:rPr>
          <w:bCs/>
          <w:color w:val="auto"/>
          <w:lang w:val="en-US"/>
        </w:rPr>
        <w:t xml:space="preserve">. </w:t>
      </w:r>
      <w:r>
        <w:rPr>
          <w:bCs/>
          <w:color w:val="auto"/>
          <w:lang w:val="en-US"/>
        </w:rPr>
        <w:t>Een</w:t>
      </w:r>
      <w:r w:rsidR="00F63A11" w:rsidRPr="00F63A11">
        <w:rPr>
          <w:bCs/>
          <w:color w:val="auto"/>
          <w:lang w:val="en-US"/>
        </w:rPr>
        <w:t xml:space="preserve"> uitgelezen en zeldzame kans om ruimte te laten </w:t>
      </w:r>
      <w:r w:rsidR="00F11A83">
        <w:rPr>
          <w:bCs/>
          <w:color w:val="auto"/>
          <w:lang w:val="en-US"/>
        </w:rPr>
        <w:t>zien</w:t>
      </w:r>
      <w:r w:rsidR="00F63A11" w:rsidRPr="00F63A11">
        <w:rPr>
          <w:bCs/>
          <w:color w:val="auto"/>
          <w:lang w:val="en-US"/>
        </w:rPr>
        <w:t xml:space="preserve"> </w:t>
      </w:r>
      <w:r w:rsidR="00F11A83">
        <w:rPr>
          <w:bCs/>
          <w:color w:val="auto"/>
          <w:lang w:val="en-US"/>
        </w:rPr>
        <w:t xml:space="preserve">die </w:t>
      </w:r>
      <w:r>
        <w:rPr>
          <w:bCs/>
          <w:color w:val="auto"/>
          <w:lang w:val="en-US"/>
        </w:rPr>
        <w:t>inspringt</w:t>
      </w:r>
      <w:r w:rsidR="00F63A11" w:rsidRPr="00F63A11">
        <w:rPr>
          <w:bCs/>
          <w:color w:val="auto"/>
          <w:lang w:val="en-US"/>
        </w:rPr>
        <w:t xml:space="preserve"> op veranderingen in de wereld van kunst en cultuur</w:t>
      </w:r>
      <w:r>
        <w:rPr>
          <w:bCs/>
          <w:color w:val="auto"/>
          <w:lang w:val="en-US"/>
        </w:rPr>
        <w:t xml:space="preserve">. </w:t>
      </w:r>
      <w:r w:rsidR="00F11A83">
        <w:rPr>
          <w:bCs/>
          <w:color w:val="auto"/>
          <w:lang w:val="en-US"/>
        </w:rPr>
        <w:t>Natuurlijk o</w:t>
      </w:r>
      <w:r>
        <w:rPr>
          <w:bCs/>
          <w:color w:val="auto"/>
          <w:lang w:val="en-US"/>
        </w:rPr>
        <w:t>nder het motto van Marcel Breuer</w:t>
      </w:r>
      <w:r w:rsidRPr="004E63EB">
        <w:rPr>
          <w:bCs/>
          <w:color w:val="auto"/>
          <w:lang w:val="en-US"/>
        </w:rPr>
        <w:t xml:space="preserve">: </w:t>
      </w:r>
      <w:r w:rsidR="00F11A83">
        <w:rPr>
          <w:bCs/>
          <w:color w:val="auto"/>
          <w:lang w:val="en-US"/>
        </w:rPr>
        <w:t>‘F</w:t>
      </w:r>
      <w:r w:rsidRPr="004E63EB">
        <w:rPr>
          <w:bCs/>
          <w:color w:val="auto"/>
          <w:lang w:val="en-US"/>
        </w:rPr>
        <w:t>orm follows function — but not always</w:t>
      </w:r>
      <w:r w:rsidR="00F11A83">
        <w:rPr>
          <w:bCs/>
          <w:color w:val="auto"/>
          <w:lang w:val="en-US"/>
        </w:rPr>
        <w:t>.’</w:t>
      </w:r>
      <w:r w:rsidRPr="004E63EB">
        <w:rPr>
          <w:bCs/>
          <w:color w:val="auto"/>
          <w:lang w:val="en-US"/>
        </w:rPr>
        <w:t xml:space="preserve">. </w:t>
      </w:r>
    </w:p>
    <w:p w14:paraId="40244602" w14:textId="0729E7BB" w:rsidR="00DE19A8" w:rsidRPr="006F5082" w:rsidRDefault="00DE19A8" w:rsidP="004E63EB">
      <w:pPr>
        <w:ind w:right="-241"/>
        <w:rPr>
          <w:sz w:val="16"/>
          <w:szCs w:val="16"/>
        </w:rPr>
      </w:pPr>
    </w:p>
    <w:p w14:paraId="4A9E9D42" w14:textId="15DA3C7B" w:rsidR="00DE19A8" w:rsidRPr="00B02F6A" w:rsidRDefault="00DE19A8" w:rsidP="00B02F6A">
      <w:pPr>
        <w:pStyle w:val="Standaard1"/>
        <w:ind w:left="-567" w:right="-241"/>
        <w:rPr>
          <w:color w:val="0000FF" w:themeColor="hyperlink"/>
          <w:sz w:val="20"/>
          <w:szCs w:val="20"/>
        </w:rPr>
      </w:pPr>
      <w:r w:rsidRPr="00782679">
        <w:rPr>
          <w:color w:val="auto"/>
          <w:sz w:val="20"/>
          <w:szCs w:val="20"/>
        </w:rPr>
        <w:t>Voor vragen kunt u contact opnemen met</w:t>
      </w:r>
      <w:r>
        <w:rPr>
          <w:color w:val="auto"/>
          <w:sz w:val="20"/>
          <w:szCs w:val="20"/>
        </w:rPr>
        <w:t xml:space="preserve"> </w:t>
      </w:r>
      <w:r w:rsidR="00B02F6A">
        <w:rPr>
          <w:color w:val="auto"/>
          <w:sz w:val="20"/>
          <w:szCs w:val="20"/>
        </w:rPr>
        <w:t>Yael Keijzer</w:t>
      </w:r>
      <w:r w:rsidRPr="00782679">
        <w:rPr>
          <w:color w:val="auto"/>
          <w:sz w:val="20"/>
          <w:szCs w:val="20"/>
        </w:rPr>
        <w:t xml:space="preserve">: </w:t>
      </w:r>
      <w:hyperlink r:id="rId8" w:history="1">
        <w:r w:rsidR="00B02F6A" w:rsidRPr="00D3559D">
          <w:rPr>
            <w:rStyle w:val="Hyperlink"/>
            <w:sz w:val="20"/>
            <w:szCs w:val="20"/>
          </w:rPr>
          <w:t>yael@westdenhaag.nl</w:t>
        </w:r>
      </w:hyperlink>
      <w:r w:rsidR="00B02F6A">
        <w:rPr>
          <w:rStyle w:val="Hyperlink"/>
          <w:sz w:val="20"/>
          <w:szCs w:val="20"/>
          <w:u w:val="none"/>
        </w:rPr>
        <w:t xml:space="preserve"> </w:t>
      </w:r>
      <w:r w:rsidRPr="00782679">
        <w:rPr>
          <w:color w:val="auto"/>
          <w:sz w:val="20"/>
          <w:szCs w:val="20"/>
        </w:rPr>
        <w:t>o</w:t>
      </w:r>
      <w:r>
        <w:rPr>
          <w:color w:val="auto"/>
          <w:sz w:val="20"/>
          <w:szCs w:val="20"/>
        </w:rPr>
        <w:t>f</w:t>
      </w:r>
      <w:r w:rsidRPr="00782679">
        <w:rPr>
          <w:color w:val="auto"/>
          <w:sz w:val="20"/>
          <w:szCs w:val="20"/>
        </w:rPr>
        <w:t xml:space="preserve"> (0)70.3925359</w:t>
      </w:r>
    </w:p>
    <w:p w14:paraId="2636BD9C" w14:textId="77777777" w:rsidR="00B02F6A" w:rsidRDefault="00B02F6A" w:rsidP="00DE19A8">
      <w:pPr>
        <w:pStyle w:val="Standaard1"/>
        <w:ind w:left="-567" w:right="-241"/>
        <w:rPr>
          <w:bCs/>
          <w:color w:val="A6A6A6" w:themeColor="background1" w:themeShade="A6"/>
          <w:sz w:val="16"/>
          <w:szCs w:val="16"/>
          <w:lang w:val="nl-BE"/>
        </w:rPr>
      </w:pPr>
    </w:p>
    <w:p w14:paraId="4203C159" w14:textId="616057D0" w:rsidR="00C6253B" w:rsidRPr="00DE19A8" w:rsidRDefault="00DE19A8" w:rsidP="00DE19A8">
      <w:pPr>
        <w:pStyle w:val="Standaard1"/>
        <w:ind w:left="-567" w:right="-241"/>
        <w:rPr>
          <w:color w:val="A6A6A6" w:themeColor="background1" w:themeShade="A6"/>
          <w:sz w:val="16"/>
          <w:szCs w:val="16"/>
        </w:rPr>
      </w:pPr>
      <w:r w:rsidRPr="00AD1FF9">
        <w:rPr>
          <w:color w:val="A6A6A6" w:themeColor="background1" w:themeShade="A6"/>
          <w:sz w:val="16"/>
          <w:szCs w:val="16"/>
          <w:lang w:val="nl-BE"/>
        </w:rPr>
        <w:t xml:space="preserve">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Ministerie van OCW</w:t>
      </w:r>
      <w:r>
        <w:rPr>
          <w:color w:val="A6A6A6" w:themeColor="background1" w:themeShade="A6"/>
          <w:sz w:val="16"/>
          <w:szCs w:val="16"/>
        </w:rPr>
        <w:t xml:space="preserve">. </w:t>
      </w:r>
    </w:p>
    <w:sectPr w:rsidR="00C6253B" w:rsidRPr="00DE19A8" w:rsidSect="00B02F6A">
      <w:footerReference w:type="even" r:id="rId9"/>
      <w:footerReference w:type="default" r:id="rId10"/>
      <w:pgSz w:w="11900" w:h="16840"/>
      <w:pgMar w:top="993" w:right="1694"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FF79D7" w:rsidRDefault="00FF79D7" w:rsidP="00203140">
      <w:r>
        <w:separator/>
      </w:r>
    </w:p>
  </w:endnote>
  <w:endnote w:type="continuationSeparator" w:id="0">
    <w:p w14:paraId="4F8BBE33" w14:textId="77777777" w:rsidR="00FF79D7" w:rsidRDefault="00FF79D7"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FF79D7" w:rsidRPr="00806AFB" w:rsidRDefault="007C53A8">
    <w:pPr>
      <w:pStyle w:val="Footer"/>
      <w:rPr>
        <w:lang w:val="en-US"/>
      </w:rPr>
    </w:pPr>
    <w:sdt>
      <w:sdtPr>
        <w:id w:val="-406839813"/>
        <w:placeholder>
          <w:docPart w:val="5D99629167F746FB8B3213828853395B"/>
        </w:placeholder>
        <w:temporary/>
        <w:showingPlcHdr/>
      </w:sdtPr>
      <w:sdtEndPr/>
      <w:sdtContent>
        <w:r w:rsidR="00FF79D7" w:rsidRPr="00806AFB">
          <w:rPr>
            <w:lang w:val="en-US"/>
          </w:rPr>
          <w:t>[Type text]</w:t>
        </w:r>
      </w:sdtContent>
    </w:sdt>
    <w:r w:rsidR="00FF79D7">
      <w:ptab w:relativeTo="margin" w:alignment="center" w:leader="none"/>
    </w:r>
    <w:sdt>
      <w:sdtPr>
        <w:id w:val="1729575562"/>
        <w:placeholder>
          <w:docPart w:val="23613BD058EC4229A36082DCFA98176D"/>
        </w:placeholder>
        <w:temporary/>
        <w:showingPlcHdr/>
      </w:sdtPr>
      <w:sdtEndPr/>
      <w:sdtContent>
        <w:r w:rsidR="00FF79D7" w:rsidRPr="00806AFB">
          <w:rPr>
            <w:lang w:val="en-US"/>
          </w:rPr>
          <w:t>[Type text]</w:t>
        </w:r>
      </w:sdtContent>
    </w:sdt>
    <w:r w:rsidR="00FF79D7">
      <w:ptab w:relativeTo="margin" w:alignment="right" w:leader="none"/>
    </w:r>
    <w:sdt>
      <w:sdtPr>
        <w:id w:val="70699989"/>
        <w:placeholder>
          <w:docPart w:val="28603ADDAE0D4D3BB747E4942E7344F9"/>
        </w:placeholder>
        <w:temporary/>
        <w:showingPlcHdr/>
      </w:sdtPr>
      <w:sdtEndPr/>
      <w:sdtContent>
        <w:r w:rsidR="00FF79D7"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FF79D7" w:rsidRPr="00F37F04" w:rsidRDefault="00FF79D7"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FF79D7" w:rsidRPr="005A3F97" w:rsidRDefault="00FF79D7"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FF79D7" w:rsidRDefault="00FF79D7" w:rsidP="00203140">
      <w:r>
        <w:separator/>
      </w:r>
    </w:p>
  </w:footnote>
  <w:footnote w:type="continuationSeparator" w:id="0">
    <w:p w14:paraId="4EC44C31" w14:textId="77777777" w:rsidR="00FF79D7" w:rsidRDefault="00FF79D7"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374EB"/>
    <w:rsid w:val="000A0D55"/>
    <w:rsid w:val="000C7704"/>
    <w:rsid w:val="000D5D49"/>
    <w:rsid w:val="00100AF1"/>
    <w:rsid w:val="00102A32"/>
    <w:rsid w:val="00114F34"/>
    <w:rsid w:val="0011777F"/>
    <w:rsid w:val="00131D50"/>
    <w:rsid w:val="00163B24"/>
    <w:rsid w:val="001A47E4"/>
    <w:rsid w:val="001B1ED3"/>
    <w:rsid w:val="001C6ACE"/>
    <w:rsid w:val="001E58E7"/>
    <w:rsid w:val="0020304B"/>
    <w:rsid w:val="00203140"/>
    <w:rsid w:val="00203AE3"/>
    <w:rsid w:val="00206863"/>
    <w:rsid w:val="00220792"/>
    <w:rsid w:val="002258E1"/>
    <w:rsid w:val="00231407"/>
    <w:rsid w:val="00251ED1"/>
    <w:rsid w:val="0027286F"/>
    <w:rsid w:val="00291C10"/>
    <w:rsid w:val="002A75D1"/>
    <w:rsid w:val="002E541D"/>
    <w:rsid w:val="002F1510"/>
    <w:rsid w:val="00305B38"/>
    <w:rsid w:val="00321A11"/>
    <w:rsid w:val="003461CA"/>
    <w:rsid w:val="00353984"/>
    <w:rsid w:val="00377CC1"/>
    <w:rsid w:val="003A022D"/>
    <w:rsid w:val="003B4DC1"/>
    <w:rsid w:val="003B6180"/>
    <w:rsid w:val="00400909"/>
    <w:rsid w:val="004237FD"/>
    <w:rsid w:val="00423B73"/>
    <w:rsid w:val="00426B3F"/>
    <w:rsid w:val="00432EE9"/>
    <w:rsid w:val="00480153"/>
    <w:rsid w:val="004E63EB"/>
    <w:rsid w:val="004F2405"/>
    <w:rsid w:val="004F3839"/>
    <w:rsid w:val="005539C5"/>
    <w:rsid w:val="0055405F"/>
    <w:rsid w:val="005667C0"/>
    <w:rsid w:val="005A2513"/>
    <w:rsid w:val="005D1111"/>
    <w:rsid w:val="005D1578"/>
    <w:rsid w:val="005D75B8"/>
    <w:rsid w:val="005D777A"/>
    <w:rsid w:val="005E0DE7"/>
    <w:rsid w:val="00602819"/>
    <w:rsid w:val="00634245"/>
    <w:rsid w:val="00636E17"/>
    <w:rsid w:val="006573B7"/>
    <w:rsid w:val="00662C2B"/>
    <w:rsid w:val="00674727"/>
    <w:rsid w:val="0068342D"/>
    <w:rsid w:val="00693388"/>
    <w:rsid w:val="006A736E"/>
    <w:rsid w:val="006B378D"/>
    <w:rsid w:val="006C1A56"/>
    <w:rsid w:val="006F5082"/>
    <w:rsid w:val="007242B5"/>
    <w:rsid w:val="00737B62"/>
    <w:rsid w:val="00761FAA"/>
    <w:rsid w:val="00765916"/>
    <w:rsid w:val="007C439C"/>
    <w:rsid w:val="007C53A8"/>
    <w:rsid w:val="007D5C63"/>
    <w:rsid w:val="00800DB0"/>
    <w:rsid w:val="00807B7E"/>
    <w:rsid w:val="008103F1"/>
    <w:rsid w:val="00822A76"/>
    <w:rsid w:val="00840CD4"/>
    <w:rsid w:val="00845D77"/>
    <w:rsid w:val="00855266"/>
    <w:rsid w:val="008572E9"/>
    <w:rsid w:val="00884981"/>
    <w:rsid w:val="0089172F"/>
    <w:rsid w:val="008A28B8"/>
    <w:rsid w:val="008B11A2"/>
    <w:rsid w:val="008B1FAF"/>
    <w:rsid w:val="008B402A"/>
    <w:rsid w:val="008D1B49"/>
    <w:rsid w:val="008D40AD"/>
    <w:rsid w:val="008E1B44"/>
    <w:rsid w:val="008F4A1F"/>
    <w:rsid w:val="00912B9F"/>
    <w:rsid w:val="00972E7C"/>
    <w:rsid w:val="00987689"/>
    <w:rsid w:val="009B7F9C"/>
    <w:rsid w:val="009C36F4"/>
    <w:rsid w:val="009E1210"/>
    <w:rsid w:val="00A15E7B"/>
    <w:rsid w:val="00A50D43"/>
    <w:rsid w:val="00A53B9C"/>
    <w:rsid w:val="00A924EE"/>
    <w:rsid w:val="00AF2D97"/>
    <w:rsid w:val="00B02F6A"/>
    <w:rsid w:val="00B0733B"/>
    <w:rsid w:val="00B445CD"/>
    <w:rsid w:val="00B55F33"/>
    <w:rsid w:val="00B63B14"/>
    <w:rsid w:val="00B74CD6"/>
    <w:rsid w:val="00BA40DE"/>
    <w:rsid w:val="00BC1A07"/>
    <w:rsid w:val="00BC4C02"/>
    <w:rsid w:val="00BE67AB"/>
    <w:rsid w:val="00C4642E"/>
    <w:rsid w:val="00C55360"/>
    <w:rsid w:val="00C6253B"/>
    <w:rsid w:val="00C646D3"/>
    <w:rsid w:val="00C90CA7"/>
    <w:rsid w:val="00CC3435"/>
    <w:rsid w:val="00CD7C20"/>
    <w:rsid w:val="00CE5670"/>
    <w:rsid w:val="00D033DF"/>
    <w:rsid w:val="00D462E7"/>
    <w:rsid w:val="00D50FC3"/>
    <w:rsid w:val="00D62C62"/>
    <w:rsid w:val="00D8631E"/>
    <w:rsid w:val="00D91A0A"/>
    <w:rsid w:val="00DA2797"/>
    <w:rsid w:val="00DB5EB0"/>
    <w:rsid w:val="00DB7184"/>
    <w:rsid w:val="00DC7442"/>
    <w:rsid w:val="00DD24EE"/>
    <w:rsid w:val="00DD53F1"/>
    <w:rsid w:val="00DE19A8"/>
    <w:rsid w:val="00DE69EC"/>
    <w:rsid w:val="00DE70EC"/>
    <w:rsid w:val="00DF4D68"/>
    <w:rsid w:val="00E021CD"/>
    <w:rsid w:val="00E12FB5"/>
    <w:rsid w:val="00E1340F"/>
    <w:rsid w:val="00E46F4D"/>
    <w:rsid w:val="00EA4737"/>
    <w:rsid w:val="00EA6CFD"/>
    <w:rsid w:val="00EE5E14"/>
    <w:rsid w:val="00F11A83"/>
    <w:rsid w:val="00F21FDD"/>
    <w:rsid w:val="00F37934"/>
    <w:rsid w:val="00F5652E"/>
    <w:rsid w:val="00F63A11"/>
    <w:rsid w:val="00F67526"/>
    <w:rsid w:val="00F744ED"/>
    <w:rsid w:val="00F81FE5"/>
    <w:rsid w:val="00F85B8E"/>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yael@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00F18"/>
    <w:rsid w:val="00426032"/>
    <w:rsid w:val="0047397F"/>
    <w:rsid w:val="00494804"/>
    <w:rsid w:val="005B43A1"/>
    <w:rsid w:val="00606177"/>
    <w:rsid w:val="00646A01"/>
    <w:rsid w:val="00681FC6"/>
    <w:rsid w:val="006E37D8"/>
    <w:rsid w:val="00781A9B"/>
    <w:rsid w:val="00AD27C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2023-03-30T13:46:00Z</dcterms:created>
  <dcterms:modified xsi:type="dcterms:W3CDTF">2023-03-30T13:46:00Z</dcterms:modified>
</cp:coreProperties>
</file>